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78237" w14:textId="77777777" w:rsidR="009343F0" w:rsidRPr="00880BF9" w:rsidRDefault="009343F0" w:rsidP="009343F0">
      <w:pPr>
        <w:jc w:val="center"/>
        <w:rPr>
          <w:rFonts w:ascii="Gudea" w:hAnsi="Gudea"/>
          <w:sz w:val="2"/>
        </w:rPr>
      </w:pPr>
    </w:p>
    <w:p w14:paraId="111B5292" w14:textId="19F2FF0F" w:rsidR="009343F0" w:rsidRDefault="009343F0" w:rsidP="009343F0">
      <w:pPr>
        <w:jc w:val="center"/>
        <w:rPr>
          <w:rFonts w:ascii="Gudea" w:eastAsia="Calibri" w:hAnsi="Gudea" w:cs="Calibri"/>
          <w:b/>
          <w:i/>
          <w:color w:val="000000"/>
        </w:rPr>
      </w:pPr>
      <w:r>
        <w:rPr>
          <w:rFonts w:ascii="Gudea" w:hAnsi="Gudea"/>
          <w:i/>
          <w:sz w:val="24"/>
          <w:szCs w:val="32"/>
        </w:rPr>
        <w:t>Thrive from 9-5: The Science of Happiness @ Work</w:t>
      </w:r>
      <w:r w:rsidR="001C2B8A">
        <w:rPr>
          <w:rFonts w:ascii="Gudea" w:hAnsi="Gudea"/>
          <w:i/>
          <w:sz w:val="24"/>
          <w:szCs w:val="32"/>
        </w:rPr>
        <w:t>, Lesson</w:t>
      </w:r>
      <w:r w:rsidR="001C2B8A">
        <w:rPr>
          <w:rFonts w:ascii="Gudea" w:hAnsi="Gudea"/>
          <w:i/>
          <w:sz w:val="24"/>
          <w:szCs w:val="32"/>
        </w:rPr>
        <w:t xml:space="preserve"> 6</w:t>
      </w:r>
    </w:p>
    <w:p w14:paraId="08AB4DC3" w14:textId="24C6D101" w:rsidR="006D1EBA" w:rsidRDefault="002E6770" w:rsidP="00A60B9C">
      <w:pPr>
        <w:jc w:val="center"/>
        <w:rPr>
          <w:rFonts w:ascii="Gudea" w:hAnsi="Gudea"/>
          <w:b/>
          <w:sz w:val="32"/>
        </w:rPr>
      </w:pPr>
      <w:r>
        <w:rPr>
          <w:rFonts w:ascii="Gudea" w:hAnsi="Gudea"/>
          <w:b/>
          <w:sz w:val="32"/>
        </w:rPr>
        <w:t>MINIMIZE MULT-TASKING</w:t>
      </w:r>
      <w:r w:rsidR="00CF48B0" w:rsidRPr="00CF48B0">
        <w:rPr>
          <w:rFonts w:ascii="Gudea" w:hAnsi="Gudea"/>
          <w:b/>
          <w:sz w:val="32"/>
          <w:szCs w:val="32"/>
        </w:rPr>
        <w:t>:</w:t>
      </w:r>
      <w:r w:rsidR="00CF48B0" w:rsidRPr="00CF48B0">
        <w:rPr>
          <w:rFonts w:ascii="Gudea" w:hAnsi="Gudea"/>
          <w:sz w:val="32"/>
          <w:szCs w:val="32"/>
        </w:rPr>
        <w:t xml:space="preserve"> </w:t>
      </w:r>
      <w:r w:rsidR="005C1F71" w:rsidRPr="00CF48B0">
        <w:rPr>
          <w:rFonts w:ascii="Gudea" w:eastAsia="Calibri" w:hAnsi="Gudea" w:cs="Calibri"/>
          <w:b/>
          <w:color w:val="000000"/>
          <w:sz w:val="32"/>
          <w:szCs w:val="32"/>
        </w:rPr>
        <w:t>Fill-in-the-Blank</w:t>
      </w:r>
      <w:r w:rsidR="005C1F71">
        <w:rPr>
          <w:rFonts w:ascii="Gudea" w:eastAsia="Calibri" w:hAnsi="Gudea" w:cs="Calibri"/>
          <w:b/>
          <w:color w:val="000000"/>
          <w:sz w:val="32"/>
          <w:szCs w:val="32"/>
        </w:rPr>
        <w:t>s</w:t>
      </w:r>
    </w:p>
    <w:p w14:paraId="3CA0D0DA" w14:textId="3A7E9275" w:rsidR="00A60B9C" w:rsidRPr="005C1F71" w:rsidRDefault="001C2B8A" w:rsidP="005C1F71">
      <w:pPr>
        <w:rPr>
          <w:rFonts w:ascii="Gudea" w:eastAsia="Calibri" w:hAnsi="Gudea" w:cs="Calibri"/>
          <w:b/>
          <w:color w:val="000000"/>
          <w:sz w:val="24"/>
        </w:rPr>
      </w:pPr>
      <w:r>
        <w:rPr>
          <w:rFonts w:ascii="Gudea" w:hAnsi="Gudea" w:cs="Calibri"/>
          <w:b/>
          <w:color w:val="000000"/>
          <w:sz w:val="24"/>
        </w:rPr>
        <w:t xml:space="preserve">Directions: </w:t>
      </w:r>
      <w:r>
        <w:rPr>
          <w:rFonts w:ascii="Gudea" w:hAnsi="Gudea" w:cs="Calibri"/>
          <w:color w:val="000000"/>
          <w:sz w:val="24"/>
        </w:rPr>
        <w:t>Print this interactive guide and follow along with the video, or use it test your learning by completing the activity after the video.</w:t>
      </w:r>
      <w:r w:rsidR="00CF48B0">
        <w:rPr>
          <w:rFonts w:ascii="Gudea" w:eastAsia="Calibri" w:hAnsi="Gudea" w:cs="Calibri"/>
          <w:b/>
          <w:color w:val="000000"/>
          <w:sz w:val="32"/>
          <w:szCs w:val="32"/>
        </w:rPr>
        <w:br/>
      </w:r>
    </w:p>
    <w:p w14:paraId="3B74F337" w14:textId="17CB1174" w:rsidR="009E4979" w:rsidRPr="00CF48B0" w:rsidRDefault="002E6770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The problem with </w:t>
      </w:r>
      <w:r w:rsidRPr="00EC3B80">
        <w:rPr>
          <w:rFonts w:ascii="Gudea" w:eastAsia="Calibri" w:hAnsi="Gudea" w:cs="Calibri"/>
          <w:b/>
          <w:color w:val="000000"/>
          <w:sz w:val="30"/>
          <w:szCs w:val="30"/>
        </w:rPr>
        <w:t>flow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is the cultural disease we have called </w:t>
      </w:r>
      <w:r>
        <w:rPr>
          <w:rFonts w:ascii="Gudea" w:eastAsia="Calibri" w:hAnsi="Gudea" w:cs="Calibri"/>
          <w:color w:val="000000"/>
          <w:sz w:val="30"/>
          <w:szCs w:val="30"/>
        </w:rPr>
        <w:t>___________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>-</w:t>
      </w:r>
      <w:r>
        <w:rPr>
          <w:rFonts w:ascii="Gudea" w:eastAsia="Calibri" w:hAnsi="Gudea" w:cs="Calibri"/>
          <w:color w:val="000000"/>
          <w:sz w:val="30"/>
          <w:szCs w:val="30"/>
        </w:rPr>
        <w:t>__________________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>.</w:t>
      </w:r>
      <w:bookmarkStart w:id="0" w:name="_GoBack"/>
      <w:bookmarkEnd w:id="0"/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366675C3" w14:textId="14E9A31B" w:rsidR="0030374C" w:rsidRPr="00CF48B0" w:rsidRDefault="002E6770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>
        <w:rPr>
          <w:rFonts w:ascii="Gudea" w:eastAsia="Calibri" w:hAnsi="Gudea" w:cs="Calibri"/>
          <w:color w:val="000000"/>
          <w:sz w:val="30"/>
          <w:szCs w:val="30"/>
        </w:rPr>
        <w:t>Y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ou can do many things at once easily </w:t>
      </w:r>
      <w:r w:rsidRPr="00EC3B80">
        <w:rPr>
          <w:rFonts w:ascii="Gudea" w:eastAsia="Calibri" w:hAnsi="Gudea" w:cs="Calibri"/>
          <w:b/>
          <w:color w:val="000000"/>
          <w:sz w:val="30"/>
          <w:szCs w:val="30"/>
        </w:rPr>
        <w:t>if you're not paying conscious _______________________ to them.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58255105" w14:textId="4E128FFB" w:rsidR="009E4979" w:rsidRPr="00CF48B0" w:rsidRDefault="002E6770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Parts deep in the middle of your brain, called your basal ganglia and your cerebellum back here at the base of your brain can completely </w:t>
      </w:r>
      <w:r>
        <w:rPr>
          <w:rFonts w:ascii="Gudea" w:eastAsia="Calibri" w:hAnsi="Gudea" w:cs="Calibri"/>
          <w:color w:val="000000"/>
          <w:sz w:val="30"/>
          <w:szCs w:val="30"/>
        </w:rPr>
        <w:t>__________________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repetitive physical tasks.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3402526E" w14:textId="51BBF365" w:rsidR="009E4979" w:rsidRPr="002E6770" w:rsidRDefault="002E6770" w:rsidP="002E677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EC3B80">
        <w:rPr>
          <w:rFonts w:ascii="Gudea" w:eastAsia="Calibri" w:hAnsi="Gudea" w:cs="Calibri"/>
          <w:b/>
          <w:color w:val="000000"/>
          <w:sz w:val="30"/>
          <w:szCs w:val="30"/>
        </w:rPr>
        <w:t>You cannot effectively pay ______________________ to two things at once.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All you can do is rapidly shift your </w:t>
      </w:r>
      <w:r>
        <w:rPr>
          <w:rFonts w:ascii="Gudea" w:eastAsia="Calibri" w:hAnsi="Gudea" w:cs="Calibri"/>
          <w:color w:val="000000"/>
          <w:sz w:val="30"/>
          <w:szCs w:val="30"/>
        </w:rPr>
        <w:t>______________________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between things.</w:t>
      </w:r>
      <w:r w:rsidR="0030374C" w:rsidRPr="002E677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47A5BE98" w14:textId="5B432451" w:rsidR="009E4979" w:rsidRPr="00CF48B0" w:rsidRDefault="002E6770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"Where was I," is the loss of </w:t>
      </w:r>
      <w:r>
        <w:rPr>
          <w:rFonts w:ascii="Gudea" w:eastAsia="Calibri" w:hAnsi="Gudea" w:cs="Calibri"/>
          <w:color w:val="000000"/>
          <w:sz w:val="30"/>
          <w:szCs w:val="30"/>
        </w:rPr>
        <w:t>__________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and it is killing one of the happiest, most </w:t>
      </w:r>
      <w:r w:rsidRPr="00EC3B80">
        <w:rPr>
          <w:rFonts w:ascii="Gudea" w:eastAsia="Calibri" w:hAnsi="Gudea" w:cs="Calibri"/>
          <w:b/>
          <w:color w:val="000000"/>
          <w:sz w:val="30"/>
          <w:szCs w:val="30"/>
        </w:rPr>
        <w:t>productive states of mind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you will ever have in all of life</w:t>
      </w:r>
      <w:r>
        <w:rPr>
          <w:rFonts w:ascii="Gudea" w:eastAsia="Calibri" w:hAnsi="Gudea" w:cs="Calibri"/>
          <w:color w:val="000000"/>
          <w:sz w:val="30"/>
          <w:szCs w:val="30"/>
        </w:rPr>
        <w:t>.</w:t>
      </w:r>
      <w:r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4D83C23F" w14:textId="5E69503E" w:rsidR="009E4979" w:rsidRPr="00CF48B0" w:rsidRDefault="002E6770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E6770">
        <w:rPr>
          <w:rFonts w:ascii="Gudea" w:eastAsia="Calibri" w:hAnsi="Gudea" w:cs="Calibri"/>
          <w:color w:val="000000"/>
          <w:sz w:val="30"/>
          <w:szCs w:val="30"/>
        </w:rPr>
        <w:lastRenderedPageBreak/>
        <w:t xml:space="preserve">You feel like you're being more </w:t>
      </w:r>
      <w:r>
        <w:rPr>
          <w:rFonts w:ascii="Gudea" w:eastAsia="Calibri" w:hAnsi="Gudea" w:cs="Calibri"/>
          <w:color w:val="000000"/>
          <w:sz w:val="30"/>
          <w:szCs w:val="30"/>
        </w:rPr>
        <w:t>_____________________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when you multi-task because it's very challenging</w:t>
      </w:r>
      <w:r>
        <w:rPr>
          <w:rFonts w:ascii="Gudea" w:eastAsia="Calibri" w:hAnsi="Gudea" w:cs="Calibri"/>
          <w:color w:val="000000"/>
          <w:sz w:val="30"/>
          <w:szCs w:val="30"/>
        </w:rPr>
        <w:t>,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and </w:t>
      </w:r>
      <w:r w:rsidRPr="00EC3B80">
        <w:rPr>
          <w:rFonts w:ascii="Gudea" w:eastAsia="Calibri" w:hAnsi="Gudea" w:cs="Calibri"/>
          <w:b/>
          <w:color w:val="000000"/>
          <w:sz w:val="30"/>
          <w:szCs w:val="30"/>
        </w:rPr>
        <w:t>anything challenging for your brain releases additional neurotransmitters that can feel good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to us.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620A5654" w14:textId="1BF3282E" w:rsidR="009E4979" w:rsidRPr="00CF48B0" w:rsidRDefault="002E6770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>
        <w:rPr>
          <w:rFonts w:ascii="Gudea" w:eastAsia="Calibri" w:hAnsi="Gudea" w:cs="Calibri"/>
          <w:color w:val="000000"/>
          <w:sz w:val="30"/>
          <w:szCs w:val="30"/>
        </w:rPr>
        <w:t>T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here's a better way of getting those releases of </w:t>
      </w:r>
      <w:r>
        <w:rPr>
          <w:rFonts w:ascii="Gudea" w:eastAsia="Calibri" w:hAnsi="Gudea" w:cs="Calibri"/>
          <w:color w:val="000000"/>
          <w:sz w:val="30"/>
          <w:szCs w:val="30"/>
        </w:rPr>
        <w:t>___________________________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and that is to </w:t>
      </w:r>
      <w:r w:rsidRPr="00EC3B80">
        <w:rPr>
          <w:rFonts w:ascii="Gudea" w:eastAsia="Calibri" w:hAnsi="Gudea" w:cs="Calibri"/>
          <w:b/>
          <w:color w:val="000000"/>
          <w:sz w:val="30"/>
          <w:szCs w:val="30"/>
        </w:rPr>
        <w:t>get and stay in flow</w:t>
      </w:r>
      <w:r>
        <w:rPr>
          <w:rFonts w:ascii="Gudea" w:eastAsia="Calibri" w:hAnsi="Gudea" w:cs="Calibri"/>
          <w:color w:val="000000"/>
          <w:sz w:val="30"/>
          <w:szCs w:val="30"/>
        </w:rPr>
        <w:t>.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</w:t>
      </w:r>
      <w:r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0C73DFEB" w14:textId="2069A53F" w:rsidR="00352D1A" w:rsidRPr="00CF48B0" w:rsidRDefault="002E6770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As you just experienced, you actually finish </w:t>
      </w:r>
      <w:r>
        <w:rPr>
          <w:rFonts w:ascii="Gudea" w:eastAsia="Calibri" w:hAnsi="Gudea" w:cs="Calibri"/>
          <w:color w:val="000000"/>
          <w:sz w:val="30"/>
          <w:szCs w:val="30"/>
        </w:rPr>
        <w:t>__________________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if you </w:t>
      </w:r>
      <w:r w:rsidRPr="00EC3B80">
        <w:rPr>
          <w:rFonts w:ascii="Gudea" w:eastAsia="Calibri" w:hAnsi="Gudea" w:cs="Calibri"/>
          <w:b/>
          <w:color w:val="000000"/>
          <w:sz w:val="30"/>
          <w:szCs w:val="30"/>
        </w:rPr>
        <w:t>do one thing and then another</w:t>
      </w:r>
      <w:r>
        <w:rPr>
          <w:rFonts w:ascii="Gudea" w:eastAsia="Calibri" w:hAnsi="Gudea" w:cs="Calibri"/>
          <w:color w:val="000000"/>
          <w:sz w:val="30"/>
          <w:szCs w:val="30"/>
        </w:rPr>
        <w:t>,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than if you go back and forth between the two or three things you're trying to get done. 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5BCEEF49" w14:textId="4221C886" w:rsidR="009E4979" w:rsidRPr="00CF48B0" w:rsidRDefault="002E6770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If you </w:t>
      </w:r>
      <w:r>
        <w:rPr>
          <w:rFonts w:ascii="Gudea" w:eastAsia="Calibri" w:hAnsi="Gudea" w:cs="Calibri"/>
          <w:color w:val="000000"/>
          <w:sz w:val="30"/>
          <w:szCs w:val="30"/>
        </w:rPr>
        <w:t>_____________-______________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 frequently you'll undermine your own ability to </w:t>
      </w:r>
      <w:r w:rsidRPr="00EC3B80">
        <w:rPr>
          <w:rFonts w:ascii="Gudea" w:eastAsia="Calibri" w:hAnsi="Gudea" w:cs="Calibri"/>
          <w:b/>
          <w:color w:val="000000"/>
          <w:sz w:val="30"/>
          <w:szCs w:val="30"/>
        </w:rPr>
        <w:t>stay focused on what's important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>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0B7BBC9C" w14:textId="2DBA5B80" w:rsidR="00352D1A" w:rsidRPr="00CF48B0" w:rsidRDefault="002E6770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You have to decide how you can </w:t>
      </w:r>
      <w:r>
        <w:rPr>
          <w:rFonts w:ascii="Gudea" w:eastAsia="Calibri" w:hAnsi="Gudea" w:cs="Calibri"/>
          <w:color w:val="000000"/>
          <w:sz w:val="30"/>
          <w:szCs w:val="30"/>
        </w:rPr>
        <w:t xml:space="preserve">__________________ your interruptions; 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 xml:space="preserve">how you can try to </w:t>
      </w:r>
      <w:r w:rsidRPr="00EC3B80">
        <w:rPr>
          <w:rFonts w:ascii="Gudea" w:eastAsia="Calibri" w:hAnsi="Gudea" w:cs="Calibri"/>
          <w:b/>
          <w:color w:val="000000"/>
          <w:sz w:val="30"/>
          <w:szCs w:val="30"/>
        </w:rPr>
        <w:t>get into flow</w:t>
      </w:r>
      <w:r w:rsidRPr="002E6770">
        <w:rPr>
          <w:rFonts w:ascii="Gudea" w:eastAsia="Calibri" w:hAnsi="Gudea" w:cs="Calibri"/>
          <w:color w:val="000000"/>
          <w:sz w:val="30"/>
          <w:szCs w:val="30"/>
        </w:rPr>
        <w:t>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09B3E0A9" w14:textId="07DBF3B7" w:rsidR="002E6770" w:rsidRPr="002E6770" w:rsidRDefault="00EA6655" w:rsidP="002E677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>
        <w:rPr>
          <w:rFonts w:ascii="Gudea" w:eastAsia="Calibri" w:hAnsi="Gudea" w:cs="Calibri"/>
          <w:color w:val="000000"/>
          <w:sz w:val="30"/>
          <w:szCs w:val="30"/>
        </w:rPr>
        <w:t xml:space="preserve"> </w:t>
      </w:r>
      <w:r w:rsidR="002E6770" w:rsidRPr="002E6770">
        <w:rPr>
          <w:rFonts w:ascii="Gudea" w:eastAsia="Calibri" w:hAnsi="Gudea" w:cs="Calibri"/>
          <w:color w:val="000000"/>
          <w:sz w:val="30"/>
          <w:szCs w:val="30"/>
        </w:rPr>
        <w:t xml:space="preserve">If you </w:t>
      </w:r>
      <w:r w:rsidR="002E6770" w:rsidRPr="00EC3B80">
        <w:rPr>
          <w:rFonts w:ascii="Gudea" w:eastAsia="Calibri" w:hAnsi="Gudea" w:cs="Calibri"/>
          <w:b/>
          <w:color w:val="000000"/>
          <w:sz w:val="30"/>
          <w:szCs w:val="30"/>
        </w:rPr>
        <w:t>manage your interruptions</w:t>
      </w:r>
      <w:r w:rsidR="002E6770" w:rsidRPr="002E6770">
        <w:rPr>
          <w:rFonts w:ascii="Gudea" w:eastAsia="Calibri" w:hAnsi="Gudea" w:cs="Calibri"/>
          <w:color w:val="000000"/>
          <w:sz w:val="30"/>
          <w:szCs w:val="30"/>
        </w:rPr>
        <w:t xml:space="preserve"> and get into flow you will find that you are very </w:t>
      </w:r>
      <w:r w:rsidR="002E6770">
        <w:rPr>
          <w:rFonts w:ascii="Gudea" w:eastAsia="Calibri" w:hAnsi="Gudea" w:cs="Calibri"/>
          <w:color w:val="000000"/>
          <w:sz w:val="30"/>
          <w:szCs w:val="30"/>
        </w:rPr>
        <w:t>_________________</w:t>
      </w:r>
      <w:r w:rsidR="002E6770" w:rsidRPr="002E6770">
        <w:rPr>
          <w:rFonts w:ascii="Gudea" w:eastAsia="Calibri" w:hAnsi="Gudea" w:cs="Calibri"/>
          <w:color w:val="000000"/>
          <w:sz w:val="30"/>
          <w:szCs w:val="30"/>
        </w:rPr>
        <w:t xml:space="preserve"> and very </w:t>
      </w:r>
      <w:r w:rsidR="002E6770">
        <w:rPr>
          <w:rFonts w:ascii="Gudea" w:eastAsia="Calibri" w:hAnsi="Gudea" w:cs="Calibri"/>
          <w:color w:val="000000"/>
          <w:sz w:val="30"/>
          <w:szCs w:val="30"/>
        </w:rPr>
        <w:t>___________________________</w:t>
      </w:r>
      <w:r w:rsidR="002E6770" w:rsidRPr="002E6770">
        <w:rPr>
          <w:rFonts w:ascii="Gudea" w:eastAsia="Calibri" w:hAnsi="Gudea" w:cs="Calibri"/>
          <w:color w:val="000000"/>
          <w:sz w:val="30"/>
          <w:szCs w:val="30"/>
        </w:rPr>
        <w:t>.</w:t>
      </w:r>
    </w:p>
    <w:p w14:paraId="1491D416" w14:textId="58C2322D" w:rsidR="0004625D" w:rsidRPr="00CF48B0" w:rsidRDefault="0004625D" w:rsidP="002E6770">
      <w:pPr>
        <w:pStyle w:val="ListParagraph"/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</w:p>
    <w:p w14:paraId="0963DC6B" w14:textId="77777777" w:rsidR="005C1F71" w:rsidRDefault="005C1F71" w:rsidP="00D56B6B">
      <w:pPr>
        <w:jc w:val="center"/>
        <w:rPr>
          <w:rFonts w:ascii="Gudea" w:hAnsi="Gudea"/>
          <w:b/>
          <w:sz w:val="32"/>
        </w:rPr>
      </w:pPr>
    </w:p>
    <w:p w14:paraId="0E5B854E" w14:textId="77777777" w:rsidR="005C1F71" w:rsidRDefault="005C1F71" w:rsidP="00D56B6B">
      <w:pPr>
        <w:jc w:val="center"/>
        <w:rPr>
          <w:rFonts w:ascii="Gudea" w:hAnsi="Gudea"/>
          <w:b/>
          <w:sz w:val="32"/>
        </w:rPr>
      </w:pPr>
    </w:p>
    <w:p w14:paraId="50864627" w14:textId="77777777" w:rsidR="005C1F71" w:rsidRDefault="005C1F71" w:rsidP="00D56B6B">
      <w:pPr>
        <w:jc w:val="center"/>
        <w:rPr>
          <w:rFonts w:ascii="Gudea" w:hAnsi="Gudea"/>
          <w:b/>
          <w:sz w:val="32"/>
        </w:rPr>
      </w:pPr>
    </w:p>
    <w:p w14:paraId="0210D1BA" w14:textId="77777777" w:rsidR="00EA6655" w:rsidRDefault="00EA6655" w:rsidP="00D56B6B">
      <w:pPr>
        <w:jc w:val="center"/>
        <w:rPr>
          <w:rFonts w:ascii="Gudea" w:hAnsi="Gudea"/>
          <w:b/>
          <w:sz w:val="32"/>
        </w:rPr>
      </w:pPr>
    </w:p>
    <w:p w14:paraId="74843C09" w14:textId="77777777" w:rsidR="00EA6655" w:rsidRDefault="00EA6655">
      <w:pPr>
        <w:rPr>
          <w:rFonts w:ascii="Gudea" w:hAnsi="Gudea"/>
          <w:b/>
          <w:sz w:val="32"/>
        </w:rPr>
      </w:pPr>
      <w:r>
        <w:rPr>
          <w:rFonts w:ascii="Gudea" w:hAnsi="Gudea"/>
          <w:b/>
          <w:sz w:val="32"/>
        </w:rPr>
        <w:br w:type="page"/>
      </w:r>
    </w:p>
    <w:p w14:paraId="33E9CAA2" w14:textId="63D1287C" w:rsidR="00A60B9C" w:rsidRPr="00D56B6B" w:rsidRDefault="00880757" w:rsidP="00D56B6B">
      <w:pPr>
        <w:jc w:val="center"/>
        <w:rPr>
          <w:rFonts w:ascii="Gudea" w:hAnsi="Gudea"/>
          <w:b/>
          <w:sz w:val="32"/>
        </w:rPr>
      </w:pPr>
      <w:r>
        <w:rPr>
          <w:rFonts w:ascii="Gudea" w:hAnsi="Gudea"/>
          <w:b/>
          <w:sz w:val="32"/>
        </w:rPr>
        <w:lastRenderedPageBreak/>
        <w:t>MINIMIZE MULTI-TASKING</w:t>
      </w:r>
      <w:r w:rsidR="00D56B6B" w:rsidRPr="00CF48B0">
        <w:rPr>
          <w:rFonts w:ascii="Gudea" w:hAnsi="Gudea"/>
          <w:b/>
          <w:sz w:val="32"/>
          <w:szCs w:val="32"/>
        </w:rPr>
        <w:t>:</w:t>
      </w:r>
      <w:r w:rsidR="00D56B6B" w:rsidRPr="00CF48B0">
        <w:rPr>
          <w:rFonts w:ascii="Gudea" w:hAnsi="Gudea"/>
          <w:sz w:val="32"/>
          <w:szCs w:val="32"/>
        </w:rPr>
        <w:t xml:space="preserve"> </w:t>
      </w:r>
      <w:r w:rsidR="00A60B9C" w:rsidRPr="00CF48B0">
        <w:rPr>
          <w:rFonts w:ascii="Gudea" w:eastAsia="Calibri" w:hAnsi="Gudea" w:cs="Calibri"/>
          <w:b/>
          <w:color w:val="000000"/>
          <w:sz w:val="32"/>
        </w:rPr>
        <w:t>Reflective Question</w:t>
      </w:r>
      <w:r w:rsidR="005C7FF0" w:rsidRPr="00CF48B0">
        <w:rPr>
          <w:rFonts w:ascii="Gudea" w:eastAsia="Calibri" w:hAnsi="Gudea" w:cs="Calibri"/>
          <w:b/>
          <w:color w:val="000000"/>
          <w:sz w:val="32"/>
        </w:rPr>
        <w:t>s</w:t>
      </w:r>
    </w:p>
    <w:p w14:paraId="59D5135E" w14:textId="77777777" w:rsid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24"/>
          <w:szCs w:val="24"/>
          <w:shd w:val="clear" w:color="auto" w:fill="FFFFFF"/>
        </w:rPr>
      </w:pPr>
    </w:p>
    <w:p w14:paraId="50C36452" w14:textId="6F7E5365" w:rsidR="005C1F71" w:rsidRDefault="005C1F71" w:rsidP="005C1F71">
      <w:pPr>
        <w:spacing w:after="0" w:line="240" w:lineRule="auto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  <w:r w:rsidRPr="00CF48B0">
        <w:rPr>
          <w:rFonts w:ascii="Gudea" w:eastAsia="Calibri" w:hAnsi="Gudea" w:cs="Calibri"/>
          <w:b/>
          <w:color w:val="000000"/>
          <w:sz w:val="24"/>
        </w:rPr>
        <w:t xml:space="preserve">Directions: </w:t>
      </w:r>
      <w:r w:rsidRPr="00CF48B0">
        <w:rPr>
          <w:rFonts w:ascii="Gudea" w:eastAsia="Calibri" w:hAnsi="Gudea" w:cs="Calibri"/>
          <w:color w:val="000000"/>
          <w:sz w:val="24"/>
        </w:rPr>
        <w:t xml:space="preserve">After </w:t>
      </w:r>
      <w:r w:rsidR="002E6770">
        <w:rPr>
          <w:rFonts w:ascii="Gudea" w:eastAsia="Calibri" w:hAnsi="Gudea" w:cs="Calibri"/>
          <w:color w:val="000000"/>
          <w:sz w:val="24"/>
        </w:rPr>
        <w:t xml:space="preserve">watching Lesson </w:t>
      </w:r>
      <w:r w:rsidR="00880757">
        <w:rPr>
          <w:rFonts w:ascii="Gudea" w:eastAsia="Calibri" w:hAnsi="Gudea" w:cs="Calibri"/>
          <w:color w:val="000000"/>
          <w:sz w:val="24"/>
        </w:rPr>
        <w:t>6</w:t>
      </w:r>
      <w:r>
        <w:rPr>
          <w:rFonts w:ascii="Gudea" w:eastAsia="Calibri" w:hAnsi="Gudea" w:cs="Calibri"/>
          <w:color w:val="000000"/>
          <w:sz w:val="24"/>
        </w:rPr>
        <w:t xml:space="preserve">, </w:t>
      </w:r>
      <w:r w:rsidRPr="00CF48B0">
        <w:rPr>
          <w:rFonts w:ascii="Gudea" w:eastAsia="Calibri" w:hAnsi="Gudea" w:cs="Calibri"/>
          <w:color w:val="000000"/>
          <w:sz w:val="24"/>
        </w:rPr>
        <w:t xml:space="preserve">answer the reflective questions </w:t>
      </w:r>
      <w:r>
        <w:rPr>
          <w:rFonts w:ascii="Gudea" w:eastAsia="Calibri" w:hAnsi="Gudea" w:cs="Calibri"/>
          <w:color w:val="000000"/>
          <w:sz w:val="24"/>
        </w:rPr>
        <w:t>below to reinforce learning and identify how you are going to apply the science to thrive more at work.</w:t>
      </w:r>
    </w:p>
    <w:p w14:paraId="37E19D5C" w14:textId="77777777" w:rsidR="005C1F71" w:rsidRDefault="005C1F71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</w:p>
    <w:p w14:paraId="60322EF2" w14:textId="0F0643CD" w:rsidR="00CF48B0" w:rsidRPr="00CF48B0" w:rsidRDefault="002E677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  <w:r w:rsidRPr="002E6770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What can you do to manage interruptions and their impact?</w:t>
      </w:r>
      <w:r w:rsidR="00EA6655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 </w:t>
      </w:r>
    </w:p>
    <w:p w14:paraId="2D54D1A5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10C92C4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7610D3D7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8B69AC8" w14:textId="64D76A21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70F5852" w14:textId="62BC0BF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70FABCDD" w14:textId="51B715CC" w:rsidR="00A60B9C" w:rsidRDefault="00A60B9C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</w:p>
    <w:p w14:paraId="77CC1EDA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</w:p>
    <w:p w14:paraId="29360E27" w14:textId="4538CD4F" w:rsidR="00A60B9C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What </w:t>
      </w:r>
      <w:r w:rsidR="002E6770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else </w:t>
      </w: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did you learn in Lesson </w:t>
      </w:r>
      <w:r w:rsidR="00880757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6</w:t>
      </w:r>
      <w:r w:rsidR="002E6770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? I</w:t>
      </w: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n what </w:t>
      </w:r>
      <w:r w:rsidR="00880757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other </w:t>
      </w: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ways might you apply what you’ve learned to increase </w:t>
      </w:r>
      <w:r w:rsidR="002E6770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your </w:t>
      </w: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productivity </w:t>
      </w:r>
      <w:r w:rsidR="002E6770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at work</w:t>
      </w:r>
      <w:r w:rsidR="00A60B9C" w:rsidRPr="00CF48B0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? </w:t>
      </w:r>
    </w:p>
    <w:p w14:paraId="256D383D" w14:textId="1834A918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747C02E" w14:textId="5E54D018" w:rsidR="00CF48B0" w:rsidRP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76C0057A" w14:textId="6611D905" w:rsidR="00CF48B0" w:rsidRP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55BF7579" w14:textId="6F628F05" w:rsidR="00CF48B0" w:rsidRP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3315A4C9" w14:textId="27FB96B4" w:rsid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01335062" w14:textId="77777777" w:rsidR="005C1F71" w:rsidRDefault="005C1F71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405D9B32" w14:textId="77777777" w:rsidR="005C1F71" w:rsidRDefault="005C1F71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5D73E7F7" w14:textId="5067FCE4" w:rsidR="00CF48B0" w:rsidRP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  <w:r>
        <w:rPr>
          <w:rFonts w:ascii="Gudea" w:hAnsi="Gudea"/>
          <w:sz w:val="30"/>
          <w:szCs w:val="30"/>
        </w:rPr>
        <w:t>Please u</w:t>
      </w:r>
      <w:r w:rsidRPr="00CF48B0">
        <w:rPr>
          <w:rFonts w:ascii="Gudea" w:hAnsi="Gudea"/>
          <w:sz w:val="30"/>
          <w:szCs w:val="30"/>
        </w:rPr>
        <w:t xml:space="preserve">se the space below for additional thoughts, notes and reflections: </w:t>
      </w:r>
    </w:p>
    <w:sectPr w:rsidR="00CF48B0" w:rsidRPr="00CF48B0" w:rsidSect="00D56B6B">
      <w:headerReference w:type="default" r:id="rId7"/>
      <w:headerReference w:type="first" r:id="rId8"/>
      <w:pgSz w:w="12240" w:h="15840"/>
      <w:pgMar w:top="810" w:right="1440" w:bottom="2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FC0A2" w14:textId="77777777" w:rsidR="006D1EBA" w:rsidRDefault="006D1EBA" w:rsidP="006D1EBA">
      <w:pPr>
        <w:spacing w:after="0" w:line="240" w:lineRule="auto"/>
      </w:pPr>
      <w:r>
        <w:separator/>
      </w:r>
    </w:p>
  </w:endnote>
  <w:endnote w:type="continuationSeparator" w:id="0">
    <w:p w14:paraId="72202D99" w14:textId="77777777" w:rsidR="006D1EBA" w:rsidRDefault="006D1EBA" w:rsidP="006D1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udea">
    <w:panose1 w:val="02000000000000000000"/>
    <w:charset w:val="00"/>
    <w:family w:val="modern"/>
    <w:notTrueType/>
    <w:pitch w:val="variable"/>
    <w:sig w:usb0="800000AF" w:usb1="4000206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6E26F" w14:textId="77777777" w:rsidR="006D1EBA" w:rsidRDefault="006D1EBA" w:rsidP="006D1EBA">
      <w:pPr>
        <w:spacing w:after="0" w:line="240" w:lineRule="auto"/>
      </w:pPr>
      <w:r>
        <w:separator/>
      </w:r>
    </w:p>
  </w:footnote>
  <w:footnote w:type="continuationSeparator" w:id="0">
    <w:p w14:paraId="76CC7CDF" w14:textId="77777777" w:rsidR="006D1EBA" w:rsidRDefault="006D1EBA" w:rsidP="006D1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54300" w14:textId="40923DFA" w:rsidR="00D56B6B" w:rsidRDefault="00D56B6B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60747D" wp14:editId="281A7D32">
          <wp:simplePos x="0" y="0"/>
          <wp:positionH relativeFrom="page">
            <wp:align>right</wp:align>
          </wp:positionH>
          <wp:positionV relativeFrom="paragraph">
            <wp:posOffset>-457249</wp:posOffset>
          </wp:positionV>
          <wp:extent cx="7767320" cy="2433955"/>
          <wp:effectExtent l="0" t="0" r="5080" b="4445"/>
          <wp:wrapTight wrapText="bothSides">
            <wp:wrapPolygon edited="0">
              <wp:start x="0" y="0"/>
              <wp:lineTo x="0" y="21470"/>
              <wp:lineTo x="21561" y="21470"/>
              <wp:lineTo x="2156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(117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320" cy="243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44DDE" w14:textId="4A6F8C30" w:rsidR="006D1EBA" w:rsidRDefault="006D1E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7053FB" wp14:editId="34BE3FF1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67320" cy="2433955"/>
          <wp:effectExtent l="0" t="0" r="5080" b="4445"/>
          <wp:wrapTight wrapText="bothSides">
            <wp:wrapPolygon edited="0">
              <wp:start x="0" y="0"/>
              <wp:lineTo x="0" y="21470"/>
              <wp:lineTo x="21561" y="21470"/>
              <wp:lineTo x="21561" y="0"/>
              <wp:lineTo x="0" y="0"/>
            </wp:wrapPolygon>
          </wp:wrapTight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(117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320" cy="243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522AF"/>
    <w:multiLevelType w:val="hybridMultilevel"/>
    <w:tmpl w:val="01DA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B4E1F"/>
    <w:multiLevelType w:val="hybridMultilevel"/>
    <w:tmpl w:val="97BED9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D35F81"/>
    <w:multiLevelType w:val="hybridMultilevel"/>
    <w:tmpl w:val="1FD6AB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5D"/>
    <w:rsid w:val="0000183D"/>
    <w:rsid w:val="0004625D"/>
    <w:rsid w:val="001C2B8A"/>
    <w:rsid w:val="002E6770"/>
    <w:rsid w:val="0030374C"/>
    <w:rsid w:val="00352D1A"/>
    <w:rsid w:val="003D1030"/>
    <w:rsid w:val="00586D9A"/>
    <w:rsid w:val="005B0FF9"/>
    <w:rsid w:val="005C1F71"/>
    <w:rsid w:val="005C7FF0"/>
    <w:rsid w:val="006111E3"/>
    <w:rsid w:val="006D1EBA"/>
    <w:rsid w:val="0070688C"/>
    <w:rsid w:val="007F4C2F"/>
    <w:rsid w:val="00880757"/>
    <w:rsid w:val="008B2876"/>
    <w:rsid w:val="009343F0"/>
    <w:rsid w:val="009E4979"/>
    <w:rsid w:val="00A60B9C"/>
    <w:rsid w:val="00A7379A"/>
    <w:rsid w:val="00C83781"/>
    <w:rsid w:val="00CF48B0"/>
    <w:rsid w:val="00D56B6B"/>
    <w:rsid w:val="00EA6655"/>
    <w:rsid w:val="00EC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04DA3C3"/>
  <w15:chartTrackingRefBased/>
  <w15:docId w15:val="{E959F722-EE43-458D-9A8B-8C1667DD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56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1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EBA"/>
  </w:style>
  <w:style w:type="paragraph" w:styleId="Footer">
    <w:name w:val="footer"/>
    <w:basedOn w:val="Normal"/>
    <w:link w:val="FooterChar"/>
    <w:uiPriority w:val="99"/>
    <w:unhideWhenUsed/>
    <w:rsid w:val="006D1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EBA"/>
  </w:style>
  <w:style w:type="paragraph" w:styleId="ListParagraph">
    <w:name w:val="List Paragraph"/>
    <w:basedOn w:val="Normal"/>
    <w:uiPriority w:val="34"/>
    <w:qFormat/>
    <w:rsid w:val="00A60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 Lewis</dc:creator>
  <cp:keywords/>
  <dc:description/>
  <cp:lastModifiedBy>Ayla Lewis</cp:lastModifiedBy>
  <cp:revision>4</cp:revision>
  <cp:lastPrinted>2016-12-26T02:08:00Z</cp:lastPrinted>
  <dcterms:created xsi:type="dcterms:W3CDTF">2016-12-07T01:04:00Z</dcterms:created>
  <dcterms:modified xsi:type="dcterms:W3CDTF">2017-04-15T20:55:00Z</dcterms:modified>
</cp:coreProperties>
</file>